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1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31 / LB032 Aufzugschachtverkleidung I Sanierung und Erweiterung der Musikschule Tübin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Pfosten-Riegelkonstruktion als Aufzugsportal mit VSG Verglasung und Edelstahlzarge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